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7F3F" w14:textId="47596AF1" w:rsidR="008A04A8" w:rsidRPr="00734BA3" w:rsidRDefault="008A04A8" w:rsidP="00734BA3">
      <w:pPr>
        <w:jc w:val="center"/>
        <w:rPr>
          <w:b/>
          <w:sz w:val="36"/>
        </w:rPr>
      </w:pPr>
      <w:r w:rsidRPr="008A04A8">
        <w:rPr>
          <w:b/>
          <w:sz w:val="36"/>
        </w:rPr>
        <w:t>HLT – Venue Hire Rates</w:t>
      </w:r>
      <w:r w:rsidR="000B5143">
        <w:rPr>
          <w:b/>
          <w:sz w:val="36"/>
        </w:rPr>
        <w:t xml:space="preserve"> 2023</w:t>
      </w:r>
    </w:p>
    <w:tbl>
      <w:tblPr>
        <w:tblW w:w="10420" w:type="dxa"/>
        <w:tblInd w:w="-678" w:type="dxa"/>
        <w:tblLook w:val="04A0" w:firstRow="1" w:lastRow="0" w:firstColumn="1" w:lastColumn="0" w:noHBand="0" w:noVBand="1"/>
      </w:tblPr>
      <w:tblGrid>
        <w:gridCol w:w="2780"/>
        <w:gridCol w:w="1460"/>
        <w:gridCol w:w="1980"/>
        <w:gridCol w:w="2320"/>
        <w:gridCol w:w="1880"/>
      </w:tblGrid>
      <w:tr w:rsidR="008A04A8" w:rsidRPr="00925E49" w14:paraId="2EBD7F45" w14:textId="77777777" w:rsidTr="0094647F">
        <w:trPr>
          <w:trHeight w:val="6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7F40" w14:textId="77777777"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  <w:t>HLT Casual Hire Rates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7F41" w14:textId="77777777"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  <w:t>Per Hour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7F42" w14:textId="77777777"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  <w:t>½ Day block (4 hrs)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7F43" w14:textId="77777777"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  <w:t>Full Day 9am-4pm (7 hrs)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D7F44" w14:textId="77777777"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b/>
                <w:bCs/>
                <w:color w:val="000000"/>
                <w:lang w:val="en-NZ" w:eastAsia="en-NZ"/>
              </w:rPr>
              <w:t>Evening 5pm-12pm (7 hrs)</w:t>
            </w:r>
          </w:p>
        </w:tc>
      </w:tr>
      <w:tr w:rsidR="008A04A8" w:rsidRPr="00734BA3" w14:paraId="2EBD7F4B" w14:textId="77777777" w:rsidTr="0094647F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7F46" w14:textId="113A96FA" w:rsidR="008A04A8" w:rsidRPr="00925E49" w:rsidRDefault="00073AC6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B</w:t>
            </w:r>
            <w:r w:rsidR="008A04A8"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lue Room &amp; Kitchen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F47" w14:textId="666BB976" w:rsidR="008A04A8" w:rsidRPr="00734BA3" w:rsidRDefault="00831CBA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F48" w14:textId="4B4C9C57" w:rsidR="008A04A8" w:rsidRPr="00734BA3" w:rsidRDefault="00831CBA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180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F49" w14:textId="4F8DA592" w:rsidR="008A04A8" w:rsidRPr="00734BA3" w:rsidRDefault="00831CBA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3</w:t>
            </w:r>
            <w:r w:rsidR="0098345F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F4A" w14:textId="61DC3A05" w:rsidR="008A04A8" w:rsidRPr="00734BA3" w:rsidRDefault="00831CBA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350</w:t>
            </w:r>
          </w:p>
        </w:tc>
      </w:tr>
      <w:tr w:rsidR="008A04A8" w:rsidRPr="00734BA3" w14:paraId="2EBD7F5D" w14:textId="77777777" w:rsidTr="0094647F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F58" w14:textId="77777777"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Green Room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F59" w14:textId="77777777"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F5A" w14:textId="77777777"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F5B" w14:textId="458344FA"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2</w:t>
            </w:r>
            <w:r w:rsidR="0098345F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0</w:t>
            </w: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F5C" w14:textId="77777777" w:rsidR="008A04A8" w:rsidRPr="00734BA3" w:rsidRDefault="00734BA3" w:rsidP="009464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734BA3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210</w:t>
            </w:r>
          </w:p>
        </w:tc>
      </w:tr>
      <w:tr w:rsidR="008A04A8" w:rsidRPr="00925E49" w14:paraId="2EBD7F63" w14:textId="77777777" w:rsidTr="0094647F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F5E" w14:textId="77777777"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F5F" w14:textId="77777777"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F60" w14:textId="77777777"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F61" w14:textId="77777777"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D7F62" w14:textId="77777777" w:rsidR="008A04A8" w:rsidRPr="00925E49" w:rsidRDefault="008A04A8" w:rsidP="00946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 </w:t>
            </w:r>
          </w:p>
        </w:tc>
      </w:tr>
      <w:tr w:rsidR="008A04A8" w:rsidRPr="00925E49" w14:paraId="2EBD7F65" w14:textId="77777777" w:rsidTr="0094647F">
        <w:trPr>
          <w:trHeight w:val="315"/>
        </w:trPr>
        <w:tc>
          <w:tcPr>
            <w:tcW w:w="104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BD7F64" w14:textId="77777777" w:rsidR="008A04A8" w:rsidRPr="00925E49" w:rsidRDefault="008A04A8" w:rsidP="00946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NZ" w:eastAsia="en-NZ"/>
              </w:rPr>
            </w:pPr>
            <w:r w:rsidRPr="00925E49">
              <w:rPr>
                <w:rFonts w:ascii="Calibri" w:eastAsia="Times New Roman" w:hAnsi="Calibri" w:cs="Times New Roman"/>
                <w:color w:val="000000"/>
                <w:lang w:val="en-NZ" w:eastAsia="en-NZ"/>
              </w:rPr>
              <w:t>NOTE: Rates negotiable for regular/multiple bookings and community groups (not for profit organisations)</w:t>
            </w:r>
          </w:p>
        </w:tc>
      </w:tr>
    </w:tbl>
    <w:p w14:paraId="2EBD7F69" w14:textId="1EC2834D" w:rsidR="00734BA3" w:rsidRPr="008464C7" w:rsidRDefault="008A04A8" w:rsidP="008464C7">
      <w:pPr>
        <w:ind w:left="-1276" w:firstLine="567"/>
        <w:rPr>
          <w:b/>
        </w:rPr>
      </w:pPr>
      <w:r w:rsidRPr="008A04A8">
        <w:rPr>
          <w:b/>
        </w:rPr>
        <w:t xml:space="preserve">Above prices are GST </w:t>
      </w:r>
      <w:r w:rsidR="00734BA3">
        <w:rPr>
          <w:b/>
        </w:rPr>
        <w:t>inclusive</w:t>
      </w:r>
      <w:r w:rsidR="008464C7">
        <w:rPr>
          <w:b/>
        </w:rPr>
        <w:t>.</w:t>
      </w:r>
    </w:p>
    <w:sectPr w:rsidR="00734BA3" w:rsidRPr="008464C7" w:rsidSect="0042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8BFF" w14:textId="77777777" w:rsidR="005E5693" w:rsidRDefault="005E5693" w:rsidP="004F61D5">
      <w:r>
        <w:separator/>
      </w:r>
    </w:p>
  </w:endnote>
  <w:endnote w:type="continuationSeparator" w:id="0">
    <w:p w14:paraId="47A871A2" w14:textId="77777777" w:rsidR="005E5693" w:rsidRDefault="005E5693" w:rsidP="004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F3AC" w14:textId="77777777" w:rsidR="005E5693" w:rsidRDefault="005E5693" w:rsidP="004F61D5">
      <w:r>
        <w:separator/>
      </w:r>
    </w:p>
  </w:footnote>
  <w:footnote w:type="continuationSeparator" w:id="0">
    <w:p w14:paraId="5100733C" w14:textId="77777777" w:rsidR="005E5693" w:rsidRDefault="005E5693" w:rsidP="004F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E7"/>
    <w:rsid w:val="00014B3D"/>
    <w:rsid w:val="00073AC6"/>
    <w:rsid w:val="000B5143"/>
    <w:rsid w:val="000D0AD3"/>
    <w:rsid w:val="0039169D"/>
    <w:rsid w:val="00421E66"/>
    <w:rsid w:val="004359CB"/>
    <w:rsid w:val="004F61D5"/>
    <w:rsid w:val="005E5693"/>
    <w:rsid w:val="00734BA3"/>
    <w:rsid w:val="008165DC"/>
    <w:rsid w:val="008241E7"/>
    <w:rsid w:val="00831CBA"/>
    <w:rsid w:val="008464C7"/>
    <w:rsid w:val="008552EC"/>
    <w:rsid w:val="008A04A8"/>
    <w:rsid w:val="0098345F"/>
    <w:rsid w:val="00A04B17"/>
    <w:rsid w:val="00A5385E"/>
    <w:rsid w:val="00A60EC4"/>
    <w:rsid w:val="00B1077A"/>
    <w:rsid w:val="00BE0243"/>
    <w:rsid w:val="00D003F1"/>
    <w:rsid w:val="00D239C0"/>
    <w:rsid w:val="00DB3CE9"/>
    <w:rsid w:val="00DB46B6"/>
    <w:rsid w:val="00E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7F3F"/>
  <w15:docId w15:val="{092CBBB8-AE35-4636-BA68-4F96FF99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A8"/>
    <w:pPr>
      <w:spacing w:after="200" w:line="276" w:lineRule="auto"/>
    </w:pPr>
    <w:rPr>
      <w:rFonts w:asciiTheme="minorHAnsi" w:hAnsi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1D5"/>
    <w:pPr>
      <w:tabs>
        <w:tab w:val="center" w:pos="4513"/>
        <w:tab w:val="right" w:pos="9026"/>
      </w:tabs>
      <w:spacing w:after="0" w:line="240" w:lineRule="auto"/>
    </w:pPr>
    <w:rPr>
      <w:rFonts w:ascii="Bookman Old Style" w:hAnsi="Bookman Old Style"/>
      <w:sz w:val="24"/>
      <w:szCs w:val="24"/>
      <w:lang w:val="en-NZ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61D5"/>
  </w:style>
  <w:style w:type="paragraph" w:styleId="Footer">
    <w:name w:val="footer"/>
    <w:basedOn w:val="Normal"/>
    <w:link w:val="FooterChar"/>
    <w:uiPriority w:val="99"/>
    <w:semiHidden/>
    <w:unhideWhenUsed/>
    <w:rsid w:val="004F61D5"/>
    <w:pPr>
      <w:tabs>
        <w:tab w:val="center" w:pos="4513"/>
        <w:tab w:val="right" w:pos="9026"/>
      </w:tabs>
      <w:spacing w:after="0" w:line="240" w:lineRule="auto"/>
    </w:pPr>
    <w:rPr>
      <w:rFonts w:ascii="Bookman Old Style" w:hAnsi="Bookman Old Style"/>
      <w:sz w:val="24"/>
      <w:szCs w:val="24"/>
      <w:lang w:val="en-NZ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8769-59D0-4343-B6D0-85F4583E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Howick Theatre</cp:lastModifiedBy>
  <cp:revision>4</cp:revision>
  <dcterms:created xsi:type="dcterms:W3CDTF">2023-09-12T21:51:00Z</dcterms:created>
  <dcterms:modified xsi:type="dcterms:W3CDTF">2023-09-12T21:51:00Z</dcterms:modified>
</cp:coreProperties>
</file>